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第一：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请进此链接进行查询</w:t>
      </w:r>
    </w:p>
    <w:p>
      <w:pPr>
        <w:rPr>
          <w:rFonts w:ascii="Times New Roman" w:hAnsi="Times New Roman" w:cs="Times New Roman"/>
          <w:szCs w:val="21"/>
        </w:rPr>
      </w:pPr>
      <w:r>
        <w:fldChar w:fldCharType="begin"/>
      </w:r>
      <w:r>
        <w:instrText xml:space="preserve"> HYPERLINK "https://wku.primo.exlibrisgroup.com.cn/discovery/search?query=any,contains,&amp;tab=Everything&amp;search_scope=MyInst_and_CI&amp;vid=86WKU_INST:86wku&amp;lang=en" </w:instrText>
      </w:r>
      <w:r>
        <w:fldChar w:fldCharType="separate"/>
      </w:r>
      <w:r>
        <w:rPr>
          <w:rStyle w:val="4"/>
          <w:rFonts w:ascii="Times New Roman" w:hAnsi="Times New Roman" w:cs="Times New Roman"/>
          <w:szCs w:val="21"/>
        </w:rPr>
        <w:t>https://wku.primo.exlibrisgroup.com.cn/discovery/search?query=any,contains,&amp;tab=Everything&amp;search_scope=MyInst_and_CI&amp;vid=86WKU_INST:86wku&amp;lang=en</w:t>
      </w:r>
      <w:r>
        <w:rPr>
          <w:rStyle w:val="4"/>
          <w:rFonts w:ascii="Times New Roman" w:hAnsi="Times New Roman" w:cs="Times New Roman"/>
          <w:szCs w:val="21"/>
        </w:rPr>
        <w:fldChar w:fldCharType="end"/>
      </w:r>
      <w:r>
        <w:rPr>
          <w:rFonts w:hint="eastAsia" w:ascii="Times New Roman" w:hAnsi="Times New Roman" w:cs="Times New Roman"/>
          <w:szCs w:val="21"/>
        </w:rPr>
        <w:t>；</w:t>
      </w:r>
    </w:p>
    <w:p/>
    <w:p/>
    <w:p>
      <w:pPr>
        <w:pStyle w:val="5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第二：</w:t>
      </w:r>
    </w:p>
    <w:p>
      <w:pPr>
        <w:pStyle w:val="5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请使用温肯邮箱登录；</w:t>
      </w:r>
    </w:p>
    <w:p>
      <w:pPr>
        <w:pStyle w:val="5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p>
      <w:pPr>
        <w:pStyle w:val="5"/>
        <w:spacing w:before="0" w:beforeAutospacing="0" w:after="0" w:afterAutospacing="0"/>
        <w:jc w:val="both"/>
        <w:textAlignment w:val="baseline"/>
        <w:rPr>
          <w:rFonts w:hint="eastAsia"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5267325" cy="2657475"/>
            <wp:effectExtent l="0" t="0" r="3175" b="9525"/>
            <wp:docPr id="2" name="图片 2" descr="C:\Users\wku\AppData\Local\Temp\WeChat Files\cbc3bb1d93bb98e2ff8ca79fea92f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wku\AppData\Local\Temp\WeChat Files\cbc3bb1d93bb98e2ff8ca79fea92fb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第三：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宋体" w:hAnsi="宋体" w:eastAsia="宋体" w:cs="Times New Roman"/>
          <w:szCs w:val="21"/>
        </w:rPr>
        <w:t>请点</w:t>
      </w:r>
      <w:r>
        <w:rPr>
          <w:rFonts w:hint="eastAsia" w:ascii="宋体" w:hAnsi="宋体" w:eastAsia="宋体" w:cs="Times New Roman"/>
          <w:szCs w:val="21"/>
        </w:rPr>
        <w:t>击</w:t>
      </w:r>
      <w:r>
        <w:rPr>
          <w:rFonts w:ascii="Times New Roman" w:hAnsi="Times New Roman" w:cs="Times New Roman"/>
          <w:szCs w:val="21"/>
        </w:rPr>
        <w:t>Journal Search；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hint="eastAsia"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5267325" cy="2657475"/>
            <wp:effectExtent l="0" t="0" r="3175" b="9525"/>
            <wp:docPr id="1" name="图片 1" descr="C:\Users\wku\AppData\Local\Temp\WeChat Files\48fb3a8bb549a3223db0478c84ca9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wku\AppData\Local\Temp\WeChat Files\48fb3a8bb549a3223db0478c84ca9b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第</w:t>
      </w:r>
      <w:r>
        <w:rPr>
          <w:rFonts w:hint="eastAsia" w:ascii="宋体" w:hAnsi="宋体" w:eastAsia="宋体" w:cs="Times New Roman"/>
          <w:szCs w:val="21"/>
        </w:rPr>
        <w:t>四</w:t>
      </w:r>
      <w:r>
        <w:rPr>
          <w:rFonts w:ascii="宋体" w:hAnsi="宋体" w:eastAsia="宋体" w:cs="Times New Roman"/>
          <w:szCs w:val="21"/>
        </w:rPr>
        <w:t>：</w:t>
      </w:r>
    </w:p>
    <w:p>
      <w:pPr>
        <w:rPr>
          <w:rFonts w:hint="eastAsia" w:ascii="Times New Roman" w:hAnsi="Times New Roman" w:cs="Times New Roman"/>
          <w:szCs w:val="21"/>
        </w:rPr>
      </w:pPr>
      <w:r>
        <w:rPr>
          <w:rFonts w:ascii="宋体" w:hAnsi="宋体" w:eastAsia="宋体" w:cs="Times New Roman"/>
          <w:szCs w:val="21"/>
        </w:rPr>
        <w:t>1.1</w:t>
      </w:r>
      <w:r>
        <w:rPr>
          <w:rFonts w:hint="eastAsia" w:ascii="宋体" w:hAnsi="宋体" w:eastAsia="宋体" w:cs="Times New Roman"/>
          <w:szCs w:val="21"/>
        </w:rPr>
        <w:t>选择所需期刊类别后，进入所需电子期刊</w:t>
      </w:r>
      <w:r>
        <w:rPr>
          <w:rFonts w:ascii="Times New Roman" w:hAnsi="Times New Roman" w:cs="Times New Roman"/>
          <w:szCs w:val="21"/>
        </w:rPr>
        <w:t>；</w:t>
      </w:r>
    </w:p>
    <w:p>
      <w:pPr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 xml:space="preserve">.2 </w:t>
      </w:r>
      <w:r>
        <w:rPr>
          <w:rFonts w:hint="eastAsia"/>
        </w:rPr>
        <w:t>搜索关键词，并选择所需电子期刊资源进入</w:t>
      </w:r>
      <w:r>
        <w:rPr>
          <w:rFonts w:ascii="Times New Roman" w:hAnsi="Times New Roman" w:cs="Times New Roman"/>
          <w:szCs w:val="21"/>
        </w:rPr>
        <w:br w:type="textWrapping"/>
      </w:r>
      <w:r>
        <w:t xml:space="preserve">2. </w:t>
      </w:r>
      <w:r>
        <w:rPr>
          <w:rFonts w:hint="eastAsia" w:ascii="Times New Roman" w:hAnsi="Times New Roman" w:cs="Times New Roman"/>
          <w:szCs w:val="21"/>
        </w:rPr>
        <w:t>请于View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online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下方的链接，进入所需电子期刊的数据库内查看。</w:t>
      </w:r>
    </w:p>
    <w:p>
      <w:pPr>
        <w:rPr>
          <w:rFonts w:hint="eastAsia"/>
        </w:rPr>
      </w:pPr>
    </w:p>
    <w:p>
      <w:r>
        <w:rPr>
          <w:rFonts w:hint="eastAsia"/>
        </w:rPr>
        <w:t>1</w:t>
      </w:r>
      <w:r>
        <w:t>.1</w:t>
      </w:r>
    </w:p>
    <w:p>
      <w:r>
        <w:rPr>
          <w:rFonts w:hint="eastAsia"/>
        </w:rPr>
        <w:drawing>
          <wp:inline distT="0" distB="0" distL="0" distR="0">
            <wp:extent cx="5267325" cy="2657475"/>
            <wp:effectExtent l="0" t="0" r="3175" b="9525"/>
            <wp:docPr id="4" name="图片 4" descr="C:\Users\wku\AppData\Local\Temp\WeChat Files\2ee81935192ef740e1e6f77247731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wku\AppData\Local\Temp\WeChat Files\2ee81935192ef740e1e6f77247731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67325" cy="2657475"/>
            <wp:effectExtent l="0" t="0" r="3175" b="9525"/>
            <wp:docPr id="5" name="图片 5" descr="C:\Users\wku\AppData\Local\Temp\WeChat Files\de3cb059ef041cfefdd73edb88d7d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wku\AppData\Local\Temp\WeChat Files\de3cb059ef041cfefdd73edb88d7da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1</w:t>
      </w:r>
      <w:r>
        <w:t>.2</w:t>
      </w:r>
    </w:p>
    <w:p>
      <w:r>
        <w:drawing>
          <wp:inline distT="0" distB="0" distL="0" distR="0">
            <wp:extent cx="5267325" cy="2657475"/>
            <wp:effectExtent l="0" t="0" r="3175" b="9525"/>
            <wp:docPr id="6" name="图片 6" descr="C:\Users\wku\AppData\Local\Temp\WeChat Files\02e22e8603c311e983bbaa73e11b8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wku\AppData\Local\Temp\WeChat Files\02e22e8603c311e983bbaa73e11b83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2</w:t>
      </w:r>
      <w:r>
        <w:t>.</w:t>
      </w:r>
    </w:p>
    <w:p>
      <w:pPr>
        <w:rPr>
          <w:rFonts w:hint="eastAsia"/>
        </w:rPr>
      </w:pPr>
      <w:r>
        <w:drawing>
          <wp:inline distT="0" distB="0" distL="0" distR="0">
            <wp:extent cx="5267325" cy="2657475"/>
            <wp:effectExtent l="0" t="0" r="3175" b="9525"/>
            <wp:docPr id="7" name="图片 7" descr="C:\Users\wku\AppData\Local\Temp\WeChat Files\706f6a41a5dbefbb7130684d2498d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wku\AppData\Local\Temp\WeChat Files\706f6a41a5dbefbb7130684d2498df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YmQ0ZDIxYmM2OGJhOTU4OGNiYzdhNGMzMTIxNjMifQ=="/>
  </w:docVars>
  <w:rsids>
    <w:rsidRoot w:val="00000000"/>
    <w:rsid w:val="79E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2023-10-31T02:19:20Z</dcterms:created>
  <dc:creator>admin</dc:creator>
  <cp:lastModifiedBy>...........</cp:lastModifiedBy>
  <dcterms:modified xsi:type="dcterms:W3CDTF">2023-10-31T02:20:43Z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0B6D07AA01D4481CAC8F3A4901CC8CCE_12</vt:lpwstr>
  </property>
</Properties>
</file>