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Step1:</w:t>
      </w:r>
    </w:p>
    <w:p>
      <w:r>
        <w:t>E</w:t>
      </w:r>
      <w:r>
        <w:rPr>
          <w:rFonts w:hint="eastAsia"/>
        </w:rPr>
        <w:t>nter</w:t>
      </w:r>
      <w:r>
        <w:t xml:space="preserve"> </w:t>
      </w:r>
      <w:r>
        <w:rPr>
          <w:rFonts w:hint="eastAsia"/>
        </w:rPr>
        <w:t>in</w:t>
      </w:r>
      <w:r>
        <w:t xml:space="preserve">: </w:t>
      </w:r>
      <w:r>
        <w:fldChar w:fldCharType="begin"/>
      </w:r>
      <w:r>
        <w:instrText xml:space="preserve"> HYPERLINK "http://wrds-web.wharton.upenn.edu" </w:instrText>
      </w:r>
      <w:r>
        <w:fldChar w:fldCharType="separate"/>
      </w:r>
      <w:r>
        <w:rPr>
          <w:rStyle w:val="7"/>
        </w:rPr>
        <w:t>http://wrds-web.wharton.upenn.edu</w:t>
      </w:r>
      <w:r>
        <w:rPr>
          <w:rStyle w:val="7"/>
        </w:rPr>
        <w:fldChar w:fldCharType="end"/>
      </w:r>
      <w:r>
        <w:t>;</w:t>
      </w:r>
    </w:p>
    <w:p/>
    <w:p/>
    <w:p>
      <w:pPr>
        <w:rPr>
          <w:rStyle w:val="9"/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Step 2:</w:t>
      </w:r>
    </w:p>
    <w:p>
      <w:r>
        <w:t>2.1 Click "Register" at the top of the page;</w:t>
      </w:r>
    </w:p>
    <w:p>
      <w:r>
        <w:t>2.2 P</w:t>
      </w:r>
      <w:r>
        <w:rPr>
          <w:rFonts w:hint="eastAsia"/>
        </w:rPr>
        <w:t>le</w:t>
      </w:r>
      <w:r>
        <w:t xml:space="preserve">ase fill in the form with personal e-mail address with wku.edu.cn as the domain name, and choose Wenzhou-Kean University as </w:t>
      </w:r>
      <w:r>
        <w:rPr>
          <w:rFonts w:hint="eastAsia"/>
        </w:rPr>
        <w:t>“</w:t>
      </w:r>
      <w:r>
        <w:t>Subscriber</w:t>
      </w:r>
      <w:r>
        <w:rPr>
          <w:rFonts w:hint="eastAsia"/>
        </w:rPr>
        <w:t>“</w:t>
      </w:r>
      <w:r>
        <w:t>;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t xml:space="preserve">2.3 Submit the form </w:t>
      </w:r>
      <w:r>
        <w:rPr>
          <w:rFonts w:hint="eastAsia"/>
        </w:rPr>
        <w:t>of</w:t>
      </w:r>
      <w:r>
        <w:t xml:space="preserve"> Register for WRDS;</w:t>
      </w:r>
    </w:p>
    <w:p/>
    <w:p>
      <w:r>
        <w:rPr>
          <w:rFonts w:hint="eastAsia"/>
        </w:rPr>
        <w:t>2</w:t>
      </w:r>
      <w:r>
        <w:t>.1</w:t>
      </w:r>
      <w:r>
        <w:drawing>
          <wp:inline distT="0" distB="0" distL="0" distR="0">
            <wp:extent cx="5274310" cy="26644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>2</w:t>
      </w:r>
      <w:r>
        <w:t>.2</w:t>
      </w:r>
    </w:p>
    <w:p>
      <w:r>
        <w:drawing>
          <wp:inline distT="0" distB="0" distL="0" distR="0">
            <wp:extent cx="5274310" cy="26536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S</w:t>
      </w:r>
      <w:r>
        <w:t>te</w:t>
      </w:r>
      <w:r>
        <w:rPr>
          <w:rFonts w:hint="eastAsia"/>
        </w:rPr>
        <w:t>p</w:t>
      </w:r>
      <w:r>
        <w:t xml:space="preserve"> 3:</w:t>
      </w:r>
    </w:p>
    <w:p>
      <w:pPr>
        <w:pStyle w:val="12"/>
        <w:numPr>
          <w:ilvl w:val="1"/>
          <w:numId w:val="1"/>
        </w:numPr>
        <w:ind w:firstLineChars="0"/>
      </w:pPr>
      <w:r>
        <w:t>F</w:t>
      </w:r>
      <w:r>
        <w:rPr>
          <w:rFonts w:hint="eastAsia"/>
        </w:rPr>
        <w:t>ollow</w:t>
      </w:r>
      <w:r>
        <w:t xml:space="preserve"> the instructions to confirm your email address;</w:t>
      </w:r>
    </w:p>
    <w:p>
      <w:pPr>
        <w:pStyle w:val="12"/>
        <w:numPr>
          <w:ilvl w:val="1"/>
          <w:numId w:val="1"/>
        </w:numPr>
        <w:ind w:firstLineChars="0"/>
      </w:pPr>
      <w:r>
        <w:t xml:space="preserve">After administrators approve </w:t>
      </w:r>
      <w:r>
        <w:rPr>
          <w:rFonts w:hint="eastAsia"/>
        </w:rPr>
        <w:t>your</w:t>
      </w:r>
      <w:r>
        <w:t xml:space="preserve"> requests</w:t>
      </w:r>
      <w:r>
        <w:rPr>
          <w:rFonts w:hint="eastAsia"/>
        </w:rPr>
        <w:t>.</w:t>
      </w:r>
      <w:r>
        <w:t xml:space="preserve"> You will receive another email once your WRDS account has be created;</w:t>
      </w:r>
    </w:p>
    <w:p>
      <w:pPr>
        <w:pStyle w:val="12"/>
        <w:numPr>
          <w:ilvl w:val="1"/>
          <w:numId w:val="1"/>
        </w:numPr>
        <w:ind w:firstLineChars="0"/>
      </w:pPr>
      <w:r>
        <w:t xml:space="preserve">Login </w:t>
      </w:r>
      <w:r>
        <w:rPr>
          <w:rFonts w:hint="eastAsia"/>
        </w:rPr>
        <w:t>again</w:t>
      </w:r>
      <w:r>
        <w:t xml:space="preserve"> and follow the steps to continue your enrollment;</w:t>
      </w:r>
    </w:p>
    <w:p>
      <w:pPr>
        <w:pStyle w:val="12"/>
        <w:numPr>
          <w:ilvl w:val="1"/>
          <w:numId w:val="1"/>
        </w:numPr>
        <w:ind w:firstLineChars="0"/>
      </w:pPr>
      <w:r>
        <w:t>You can now access the data to which Wenzhou-Kean University is subscribed.</w:t>
      </w:r>
    </w:p>
    <w:p>
      <w:pPr>
        <w:pStyle w:val="12"/>
        <w:numPr>
          <w:numId w:val="0"/>
        </w:numPr>
        <w:ind w:leftChars="0"/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3</w:t>
      </w:r>
      <w:r>
        <w:t>.1</w:t>
      </w:r>
    </w:p>
    <w:p>
      <w:r>
        <w:drawing>
          <wp:inline distT="0" distB="0" distL="0" distR="0">
            <wp:extent cx="5299075" cy="266382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9200" cy="26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3</w:t>
      </w:r>
      <w:r>
        <w:t>.3</w:t>
      </w:r>
    </w:p>
    <w:p>
      <w:r>
        <w:drawing>
          <wp:inline distT="0" distB="0" distL="0" distR="0">
            <wp:extent cx="5274310" cy="26619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661285"/>
            <wp:effectExtent l="0" t="0" r="2540" b="5715"/>
            <wp:docPr id="7" name="图片 7" descr="C:\Users\wku\AppData\Local\Temp\WeChat Files\d05e1f8c4e45e0553c8f23aaf989f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wku\AppData\Local\Temp\WeChat Files\d05e1f8c4e45e0553c8f23aaf989f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4099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A4D75"/>
    <w:multiLevelType w:val="multilevel"/>
    <w:tmpl w:val="2BAA4D75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wYmQ0ZDIxYmM2OGJhOTU4OGNiYzdhNGMzMTIxNjMifQ=="/>
  </w:docVars>
  <w:rsids>
    <w:rsidRoot w:val="00072308"/>
    <w:rsid w:val="00006CA7"/>
    <w:rsid w:val="00072308"/>
    <w:rsid w:val="00151685"/>
    <w:rsid w:val="001F0A16"/>
    <w:rsid w:val="00272323"/>
    <w:rsid w:val="002F4ED9"/>
    <w:rsid w:val="003A1C92"/>
    <w:rsid w:val="00441E1F"/>
    <w:rsid w:val="00563A95"/>
    <w:rsid w:val="006707EE"/>
    <w:rsid w:val="00792D5F"/>
    <w:rsid w:val="00810726"/>
    <w:rsid w:val="00920A6A"/>
    <w:rsid w:val="00A728E8"/>
    <w:rsid w:val="00BA26E5"/>
    <w:rsid w:val="00BB75BF"/>
    <w:rsid w:val="00C85411"/>
    <w:rsid w:val="00D44CFF"/>
    <w:rsid w:val="00D57B5A"/>
    <w:rsid w:val="00D65ADA"/>
    <w:rsid w:val="00E25CB7"/>
    <w:rsid w:val="00E54417"/>
    <w:rsid w:val="00E94667"/>
    <w:rsid w:val="00EB0120"/>
    <w:rsid w:val="00EC7F17"/>
    <w:rsid w:val="00F10EDA"/>
    <w:rsid w:val="1420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normaltextrun"/>
    <w:basedOn w:val="5"/>
    <w:qFormat/>
    <w:uiPriority w:val="0"/>
  </w:style>
  <w:style w:type="paragraph" w:customStyle="1" w:styleId="10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eop"/>
    <w:basedOn w:val="5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ad1989-6a1c-4456-b895-b7f4bbe7e122">
      <Terms xmlns="http://schemas.microsoft.com/office/infopath/2007/PartnerControls"/>
    </lcf76f155ced4ddcb4097134ff3c332f>
    <TaxCatchAll xmlns="94ea7c5e-7a58-48de-af4e-89ae4cdb0c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1A85F3C7F34A80EA68CA7D03AAE4" ma:contentTypeVersion="16" ma:contentTypeDescription="Create a new document." ma:contentTypeScope="" ma:versionID="28e9d036ce2ea386ea52f86126bd2097">
  <xsd:schema xmlns:xsd="http://www.w3.org/2001/XMLSchema" xmlns:xs="http://www.w3.org/2001/XMLSchema" xmlns:p="http://schemas.microsoft.com/office/2006/metadata/properties" xmlns:ns2="8dad1989-6a1c-4456-b895-b7f4bbe7e122" xmlns:ns3="94ea7c5e-7a58-48de-af4e-89ae4cdb0ce1" targetNamespace="http://schemas.microsoft.com/office/2006/metadata/properties" ma:root="true" ma:fieldsID="0740864490934314c50f7aec18385318" ns2:_="" ns3:_="">
    <xsd:import namespace="8dad1989-6a1c-4456-b895-b7f4bbe7e122"/>
    <xsd:import namespace="94ea7c5e-7a58-48de-af4e-89ae4cdb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d1989-6a1c-4456-b895-b7f4bbe7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3e55b1-d9d7-4621-82a3-9878efbfe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a7c5e-7a58-48de-af4e-89ae4cdb0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3c9baf-1015-4b7e-abd8-37dcdd9cf0f1}" ma:internalName="TaxCatchAll" ma:showField="CatchAllData" ma:web="94ea7c5e-7a58-48de-af4e-89ae4cdb0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9B390-B28B-4370-AA04-FD4ADEF239F0}">
  <ds:schemaRefs/>
</ds:datastoreItem>
</file>

<file path=customXml/itemProps2.xml><?xml version="1.0" encoding="utf-8"?>
<ds:datastoreItem xmlns:ds="http://schemas.openxmlformats.org/officeDocument/2006/customXml" ds:itemID="{1ED7A7BD-5EDC-4A15-B506-9115013736A8}">
  <ds:schemaRefs/>
</ds:datastoreItem>
</file>

<file path=customXml/itemProps3.xml><?xml version="1.0" encoding="utf-8"?>
<ds:datastoreItem xmlns:ds="http://schemas.openxmlformats.org/officeDocument/2006/customXml" ds:itemID="{80747B0A-9E4A-4EFA-8606-2B9366146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856</Characters>
  <Lines>7</Lines>
  <Paragraphs>2</Paragraphs>
  <TotalTime>217</TotalTime>
  <ScaleCrop>false</ScaleCrop>
  <LinksUpToDate>false</LinksUpToDate>
  <CharactersWithSpaces>1004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2023-03-28T01:41:00Z</dcterms:created>
  <dc:creator>wku</dc:creator>
  <cp:lastModifiedBy>...........</cp:lastModifiedBy>
  <dcterms:modified xsi:type="dcterms:W3CDTF">2023-10-31T02:24:24Z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cce2f5b65a292d956370fe492647f043ffc235270235b244fb81853e762259db</vt:lpwstr>
  </property>
  <property fmtid="{D5CDD505-2E9C-101B-9397-08002B2CF9AE}" pid="3" name="ContentTypeId">
    <vt:lpwstr>0x0101007D521A85F3C7F34A80EA68CA7D03AAE4</vt:lpwstr>
  </property>
  <property fmtid="{D5CDD505-2E9C-101B-9397-08002B2CF9AE}" pid="4" name="KSOProductBuildVer">
    <vt:lpwstr>2052-12.1.0.15712</vt:lpwstr>
  </property>
  <property fmtid="{D5CDD505-2E9C-101B-9397-08002B2CF9AE}" pid="5" name="ICV">
    <vt:lpwstr>8F04EBCA32B44D7E8BD6DAB8686F2667_12</vt:lpwstr>
  </property>
</Properties>
</file>